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1" w:rsidRPr="007D72B1" w:rsidRDefault="007D72B1" w:rsidP="007D72B1">
      <w:pPr>
        <w:jc w:val="center"/>
        <w:rPr>
          <w:rFonts w:ascii="Arial" w:eastAsia="標楷體" w:hAnsi="Arial" w:cs="Arial"/>
          <w:sz w:val="48"/>
          <w:szCs w:val="48"/>
        </w:rPr>
      </w:pPr>
      <w:r w:rsidRPr="007D72B1">
        <w:rPr>
          <w:rFonts w:ascii="Arial" w:eastAsia="標楷體" w:hAnsi="Arial" w:cs="Arial" w:hint="eastAsia"/>
          <w:sz w:val="48"/>
          <w:szCs w:val="48"/>
        </w:rPr>
        <w:t>主要產品介紹整理表</w:t>
      </w:r>
    </w:p>
    <w:p w:rsidR="007D72B1" w:rsidRPr="00BF7E38" w:rsidRDefault="007D72B1" w:rsidP="007D72B1">
      <w:pPr>
        <w:rPr>
          <w:rFonts w:ascii="Arial" w:eastAsia="標楷體" w:hAnsi="Arial" w:cs="Arial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1458"/>
        <w:gridCol w:w="2678"/>
        <w:gridCol w:w="1896"/>
        <w:gridCol w:w="1289"/>
        <w:gridCol w:w="5638"/>
      </w:tblGrid>
      <w:tr w:rsidR="007D72B1" w:rsidTr="006547EE">
        <w:trPr>
          <w:jc w:val="center"/>
        </w:trPr>
        <w:tc>
          <w:tcPr>
            <w:tcW w:w="2037" w:type="dxa"/>
            <w:vMerge w:val="restart"/>
            <w:vAlign w:val="center"/>
          </w:tcPr>
          <w:p w:rsidR="007D72B1" w:rsidRPr="006547EE" w:rsidRDefault="007D72B1" w:rsidP="003356C3">
            <w:pPr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C</w:t>
            </w: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lassification</w:t>
            </w:r>
          </w:p>
        </w:tc>
        <w:tc>
          <w:tcPr>
            <w:tcW w:w="1458" w:type="dxa"/>
            <w:vMerge w:val="restart"/>
            <w:vAlign w:val="center"/>
          </w:tcPr>
          <w:p w:rsidR="007D72B1" w:rsidRPr="006547EE" w:rsidRDefault="007D72B1" w:rsidP="003356C3">
            <w:pPr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G</w:t>
            </w: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rade</w:t>
            </w:r>
          </w:p>
        </w:tc>
        <w:tc>
          <w:tcPr>
            <w:tcW w:w="2678" w:type="dxa"/>
            <w:vMerge w:val="restart"/>
            <w:vAlign w:val="center"/>
          </w:tcPr>
          <w:p w:rsidR="007D72B1" w:rsidRPr="006547EE" w:rsidRDefault="007D72B1" w:rsidP="003356C3">
            <w:pPr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C</w:t>
            </w: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omponent</w:t>
            </w:r>
          </w:p>
        </w:tc>
        <w:tc>
          <w:tcPr>
            <w:tcW w:w="3185" w:type="dxa"/>
            <w:gridSpan w:val="2"/>
            <w:vAlign w:val="center"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Standard</w:t>
            </w:r>
          </w:p>
        </w:tc>
        <w:tc>
          <w:tcPr>
            <w:tcW w:w="5638" w:type="dxa"/>
            <w:vMerge w:val="restart"/>
            <w:vAlign w:val="center"/>
          </w:tcPr>
          <w:p w:rsidR="007D72B1" w:rsidRPr="007D72B1" w:rsidRDefault="007D72B1" w:rsidP="003356C3">
            <w:pPr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7D72B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Application</w:t>
            </w:r>
          </w:p>
        </w:tc>
      </w:tr>
      <w:tr w:rsidR="007D72B1" w:rsidTr="007D72B1">
        <w:trPr>
          <w:jc w:val="center"/>
        </w:trPr>
        <w:tc>
          <w:tcPr>
            <w:tcW w:w="2037" w:type="dxa"/>
            <w:vMerge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ASTM</w:t>
            </w:r>
            <w:r w:rsidRPr="006547EE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/ASME</w:t>
            </w:r>
          </w:p>
        </w:tc>
        <w:tc>
          <w:tcPr>
            <w:tcW w:w="1289" w:type="dxa"/>
          </w:tcPr>
          <w:p w:rsidR="007D72B1" w:rsidRPr="006547EE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6547E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JIS</w:t>
            </w:r>
          </w:p>
        </w:tc>
        <w:tc>
          <w:tcPr>
            <w:tcW w:w="5638" w:type="dxa"/>
            <w:vMerge/>
          </w:tcPr>
          <w:p w:rsidR="007D72B1" w:rsidRDefault="007D72B1" w:rsidP="003356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D72B1" w:rsidTr="006547EE">
        <w:trPr>
          <w:jc w:val="center"/>
        </w:trPr>
        <w:tc>
          <w:tcPr>
            <w:tcW w:w="2037" w:type="dxa"/>
            <w:vMerge w:val="restart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A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ustenitic </w:t>
            </w:r>
            <w:r>
              <w:rPr>
                <w:rFonts w:ascii="Arial" w:eastAsia="標楷體" w:hAnsi="Arial" w:cs="Arial"/>
                <w:kern w:val="0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" w:eastAsia="標楷體" w:hAnsi="Arial" w:cs="Arial"/>
                <w:kern w:val="0"/>
                <w:szCs w:val="24"/>
              </w:rPr>
              <w:t>tainless steel</w:t>
            </w: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304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18Cr-8Ni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S30400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SUS304</w:t>
            </w:r>
          </w:p>
        </w:tc>
        <w:tc>
          <w:tcPr>
            <w:tcW w:w="5638" w:type="dxa"/>
            <w:vMerge w:val="restart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General purpose steel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一般用途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</w:p>
        </w:tc>
      </w:tr>
      <w:tr w:rsidR="007D72B1" w:rsidTr="007D72B1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304</w:t>
            </w:r>
            <w:r>
              <w:rPr>
                <w:rFonts w:ascii="Arial" w:eastAsia="標楷體" w:hAnsi="Arial" w:cs="Arial"/>
                <w:kern w:val="0"/>
                <w:szCs w:val="24"/>
              </w:rPr>
              <w:t>H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18Cr-8Ni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-High C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S30409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SUS304</w:t>
            </w:r>
            <w:r>
              <w:rPr>
                <w:rFonts w:ascii="Arial" w:eastAsia="標楷體" w:hAnsi="Arial" w:cs="Arial"/>
                <w:kern w:val="0"/>
                <w:szCs w:val="24"/>
              </w:rPr>
              <w:t>H</w:t>
            </w:r>
          </w:p>
        </w:tc>
        <w:tc>
          <w:tcPr>
            <w:tcW w:w="5638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D72B1" w:rsidTr="007D72B1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304</w:t>
            </w:r>
            <w:r>
              <w:rPr>
                <w:rFonts w:ascii="Arial" w:eastAsia="標楷體" w:hAnsi="Arial" w:cs="Arial"/>
                <w:kern w:val="0"/>
                <w:szCs w:val="24"/>
              </w:rPr>
              <w:t>L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18Cr-8Ni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L</w:t>
            </w:r>
            <w:r>
              <w:rPr>
                <w:rFonts w:ascii="Arial" w:eastAsia="標楷體" w:hAnsi="Arial" w:cs="Arial"/>
                <w:kern w:val="0"/>
                <w:szCs w:val="24"/>
              </w:rPr>
              <w:t>ow C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S30403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SUS304</w:t>
            </w:r>
            <w:r>
              <w:rPr>
                <w:rFonts w:ascii="Arial" w:eastAsia="標楷體" w:hAnsi="Arial" w:cs="Arial"/>
                <w:kern w:val="0"/>
                <w:szCs w:val="24"/>
              </w:rPr>
              <w:t>L</w:t>
            </w:r>
          </w:p>
        </w:tc>
        <w:tc>
          <w:tcPr>
            <w:tcW w:w="5638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D72B1" w:rsidTr="006547EE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316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18Cr-12Ni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-2Mo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S31600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SUS316</w:t>
            </w:r>
          </w:p>
        </w:tc>
        <w:tc>
          <w:tcPr>
            <w:tcW w:w="5638" w:type="dxa"/>
            <w:vMerge w:val="restart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Corrosion resistance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抗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Cs w:val="24"/>
              </w:rPr>
              <w:t>銹</w:t>
            </w:r>
            <w:proofErr w:type="gramEnd"/>
            <w:r>
              <w:rPr>
                <w:rFonts w:ascii="Arial" w:eastAsia="標楷體" w:hAnsi="Arial" w:cs="Arial" w:hint="eastAsia"/>
                <w:kern w:val="0"/>
                <w:szCs w:val="24"/>
              </w:rPr>
              <w:t>蝕性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</w:p>
        </w:tc>
      </w:tr>
      <w:tr w:rsidR="007D72B1" w:rsidTr="006547EE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316L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18Cr-12Ni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-2Mo-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L</w:t>
            </w:r>
            <w:r>
              <w:rPr>
                <w:rFonts w:ascii="Arial" w:eastAsia="標楷體" w:hAnsi="Arial" w:cs="Arial"/>
                <w:kern w:val="0"/>
                <w:szCs w:val="24"/>
              </w:rPr>
              <w:t>ow C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S31603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SUS316L</w:t>
            </w:r>
          </w:p>
        </w:tc>
        <w:tc>
          <w:tcPr>
            <w:tcW w:w="5638" w:type="dxa"/>
            <w:vMerge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D72B1" w:rsidTr="006547EE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310S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25Cr-20Ni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S31008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SUS310S</w:t>
            </w:r>
          </w:p>
        </w:tc>
        <w:tc>
          <w:tcPr>
            <w:tcW w:w="5638" w:type="dxa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Oxidation resistance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耐氧化性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</w:p>
        </w:tc>
      </w:tr>
      <w:tr w:rsidR="007D72B1" w:rsidTr="006547EE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317L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18Cr-12Ni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-3Mo-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L</w:t>
            </w:r>
            <w:r>
              <w:rPr>
                <w:rFonts w:ascii="Arial" w:eastAsia="標楷體" w:hAnsi="Arial" w:cs="Arial"/>
                <w:kern w:val="0"/>
                <w:szCs w:val="24"/>
              </w:rPr>
              <w:t>ow C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S31703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SUS317L</w:t>
            </w:r>
          </w:p>
        </w:tc>
        <w:tc>
          <w:tcPr>
            <w:tcW w:w="5638" w:type="dxa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Pitting corrosion resistance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Cs w:val="24"/>
              </w:rPr>
              <w:t>抗點蝕</w:t>
            </w:r>
            <w:proofErr w:type="gramEnd"/>
            <w:r>
              <w:rPr>
                <w:rFonts w:ascii="Arial" w:eastAsia="標楷體" w:hAnsi="Arial" w:cs="Arial" w:hint="eastAsia"/>
                <w:kern w:val="0"/>
                <w:szCs w:val="24"/>
              </w:rPr>
              <w:t>性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</w:p>
        </w:tc>
      </w:tr>
      <w:tr w:rsidR="007D72B1" w:rsidTr="006547EE">
        <w:trPr>
          <w:jc w:val="center"/>
        </w:trPr>
        <w:tc>
          <w:tcPr>
            <w:tcW w:w="2037" w:type="dxa"/>
            <w:vMerge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5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321</w:t>
            </w:r>
          </w:p>
        </w:tc>
        <w:tc>
          <w:tcPr>
            <w:tcW w:w="2678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18Cr-9Ni</w:t>
            </w:r>
            <w:r>
              <w:rPr>
                <w:rFonts w:ascii="Arial" w:eastAsia="標楷體" w:hAnsi="Arial" w:cs="Arial"/>
                <w:kern w:val="0"/>
                <w:szCs w:val="24"/>
              </w:rPr>
              <w:t>-Ti</w:t>
            </w:r>
          </w:p>
        </w:tc>
        <w:tc>
          <w:tcPr>
            <w:tcW w:w="1896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S32100</w:t>
            </w:r>
          </w:p>
        </w:tc>
        <w:tc>
          <w:tcPr>
            <w:tcW w:w="1289" w:type="dxa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SUS3</w:t>
            </w:r>
            <w:r>
              <w:rPr>
                <w:rFonts w:ascii="Arial" w:eastAsia="標楷體" w:hAnsi="Arial" w:cs="Arial"/>
                <w:kern w:val="0"/>
                <w:szCs w:val="24"/>
              </w:rPr>
              <w:t>21</w:t>
            </w:r>
          </w:p>
        </w:tc>
        <w:tc>
          <w:tcPr>
            <w:tcW w:w="5638" w:type="dxa"/>
            <w:vAlign w:val="center"/>
          </w:tcPr>
          <w:p w:rsidR="007D72B1" w:rsidRDefault="007D72B1" w:rsidP="007D72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Intergranular corrosion resistance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Cs w:val="24"/>
              </w:rPr>
              <w:t>抗晶間</w:t>
            </w:r>
            <w:proofErr w:type="gramEnd"/>
            <w:r>
              <w:rPr>
                <w:rFonts w:ascii="Arial" w:eastAsia="標楷體" w:hAnsi="Arial" w:cs="Arial" w:hint="eastAsia"/>
                <w:kern w:val="0"/>
                <w:szCs w:val="24"/>
              </w:rPr>
              <w:t>腐蝕性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</w:p>
        </w:tc>
      </w:tr>
    </w:tbl>
    <w:p w:rsidR="007D72B1" w:rsidRPr="007D72B1" w:rsidRDefault="007D72B1" w:rsidP="007D72B1">
      <w:pPr>
        <w:ind w:leftChars="118" w:left="283"/>
        <w:rPr>
          <w:rFonts w:hint="eastAsia"/>
          <w:sz w:val="20"/>
          <w:szCs w:val="20"/>
        </w:rPr>
      </w:pPr>
      <w:r w:rsidRPr="007D72B1">
        <w:rPr>
          <w:rFonts w:ascii="Arial" w:eastAsia="標楷體" w:hAnsi="Arial" w:cs="Arial"/>
          <w:kern w:val="0"/>
          <w:sz w:val="20"/>
          <w:szCs w:val="20"/>
        </w:rPr>
        <w:t xml:space="preserve">Refer from </w:t>
      </w:r>
      <w:r w:rsidRPr="007D72B1">
        <w:rPr>
          <w:rFonts w:ascii="Arial" w:eastAsia="標楷體" w:hAnsi="Arial" w:cs="Arial" w:hint="eastAsia"/>
          <w:kern w:val="0"/>
          <w:sz w:val="20"/>
          <w:szCs w:val="20"/>
        </w:rPr>
        <w:t>N</w:t>
      </w:r>
      <w:r w:rsidRPr="007D72B1">
        <w:rPr>
          <w:rFonts w:ascii="Arial" w:eastAsia="標楷體" w:hAnsi="Arial" w:cs="Arial"/>
          <w:kern w:val="0"/>
          <w:sz w:val="20"/>
          <w:szCs w:val="20"/>
        </w:rPr>
        <w:t>ippon Steel &amp; Sumitomo Metal Co.</w:t>
      </w:r>
      <w:r w:rsidRPr="007D72B1">
        <w:rPr>
          <w:rFonts w:ascii="Arial" w:eastAsia="標楷體" w:hAnsi="Arial" w:cs="Arial" w:hint="eastAsia"/>
          <w:kern w:val="0"/>
          <w:sz w:val="20"/>
          <w:szCs w:val="20"/>
        </w:rPr>
        <w:t>,</w:t>
      </w:r>
      <w:r w:rsidRPr="007D72B1">
        <w:rPr>
          <w:rFonts w:ascii="Arial" w:eastAsia="標楷體" w:hAnsi="Arial" w:cs="Arial"/>
          <w:kern w:val="0"/>
          <w:sz w:val="20"/>
          <w:szCs w:val="20"/>
        </w:rPr>
        <w:t xml:space="preserve"> c</w:t>
      </w:r>
      <w:r w:rsidRPr="007D72B1">
        <w:rPr>
          <w:rFonts w:ascii="Arial" w:eastAsia="標楷體" w:hAnsi="Arial" w:cs="Arial" w:hint="eastAsia"/>
          <w:kern w:val="0"/>
          <w:sz w:val="20"/>
          <w:szCs w:val="20"/>
        </w:rPr>
        <w:t xml:space="preserve">ommon </w:t>
      </w:r>
      <w:r w:rsidRPr="007D72B1">
        <w:rPr>
          <w:rFonts w:ascii="Arial" w:eastAsia="標楷體" w:hAnsi="Arial" w:cs="Arial"/>
          <w:kern w:val="0"/>
          <w:sz w:val="20"/>
          <w:szCs w:val="20"/>
        </w:rPr>
        <w:t>grade seamless pipes and tubes for the chemical industry</w:t>
      </w:r>
    </w:p>
    <w:sectPr w:rsidR="007D72B1" w:rsidRPr="007D72B1" w:rsidSect="006547E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420E"/>
    <w:multiLevelType w:val="hybridMultilevel"/>
    <w:tmpl w:val="4DE6F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1"/>
    <w:rsid w:val="006547EE"/>
    <w:rsid w:val="007D72B1"/>
    <w:rsid w:val="00C1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971F"/>
  <w15:chartTrackingRefBased/>
  <w15:docId w15:val="{05C2A5D7-EE67-4CAD-8237-0AAA133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B1"/>
    <w:pPr>
      <w:ind w:leftChars="200" w:left="480"/>
    </w:pPr>
  </w:style>
  <w:style w:type="table" w:styleId="a4">
    <w:name w:val="Table Grid"/>
    <w:basedOn w:val="a1"/>
    <w:uiPriority w:val="39"/>
    <w:rsid w:val="007D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2018-12-27T05:59:00Z</dcterms:created>
  <dcterms:modified xsi:type="dcterms:W3CDTF">2018-12-27T06:13:00Z</dcterms:modified>
</cp:coreProperties>
</file>